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EA" w:rsidRDefault="005C000F">
      <w:pPr>
        <w:spacing w:after="16" w:line="259" w:lineRule="auto"/>
        <w:ind w:left="0" w:right="55" w:firstLine="0"/>
        <w:jc w:val="right"/>
      </w:pPr>
      <w:r w:rsidRPr="00F90FBD">
        <w:rPr>
          <w:noProof/>
        </w:rPr>
        <w:drawing>
          <wp:anchor distT="0" distB="0" distL="114300" distR="114300" simplePos="0" relativeHeight="251659264" behindDoc="1" locked="0" layoutInCell="1" allowOverlap="1" wp14:anchorId="5AAA8216" wp14:editId="5A4D6ED1">
            <wp:simplePos x="0" y="0"/>
            <wp:positionH relativeFrom="column">
              <wp:posOffset>4248150</wp:posOffset>
            </wp:positionH>
            <wp:positionV relativeFrom="paragraph">
              <wp:posOffset>-12700</wp:posOffset>
            </wp:positionV>
            <wp:extent cx="1235710" cy="1171575"/>
            <wp:effectExtent l="0" t="0" r="254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09A">
        <w:rPr>
          <w:b/>
        </w:rPr>
        <w:t xml:space="preserve">УТВЕРЖДАЮ: </w:t>
      </w:r>
    </w:p>
    <w:p w:rsidR="005269EA" w:rsidRDefault="005F009A">
      <w:pPr>
        <w:spacing w:after="19" w:line="259" w:lineRule="auto"/>
        <w:ind w:right="39"/>
        <w:jc w:val="right"/>
      </w:pP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 xml:space="preserve"> МКОУ «Первомайская СОШ» </w:t>
      </w:r>
    </w:p>
    <w:p w:rsidR="005269EA" w:rsidRDefault="005F009A">
      <w:pPr>
        <w:spacing w:after="19" w:line="259" w:lineRule="auto"/>
        <w:ind w:right="39"/>
        <w:jc w:val="right"/>
      </w:pPr>
      <w:proofErr w:type="spellStart"/>
      <w:r>
        <w:t>Ю.А.Ракина</w:t>
      </w:r>
      <w:proofErr w:type="spellEnd"/>
      <w:r>
        <w:t xml:space="preserve"> </w:t>
      </w:r>
    </w:p>
    <w:p w:rsidR="005269EA" w:rsidRDefault="005F009A">
      <w:pPr>
        <w:spacing w:after="19" w:line="259" w:lineRule="auto"/>
        <w:ind w:right="39"/>
        <w:jc w:val="right"/>
      </w:pPr>
      <w:r>
        <w:t xml:space="preserve">«14» февраля 2023г. </w:t>
      </w:r>
    </w:p>
    <w:p w:rsidR="005269EA" w:rsidRDefault="005F009A">
      <w:pPr>
        <w:spacing w:after="0" w:line="259" w:lineRule="auto"/>
        <w:ind w:left="0" w:right="0" w:firstLine="0"/>
      </w:pPr>
      <w:r>
        <w:t xml:space="preserve"> </w:t>
      </w:r>
    </w:p>
    <w:p w:rsidR="005269EA" w:rsidRDefault="005F009A">
      <w:pPr>
        <w:spacing w:after="51" w:line="259" w:lineRule="auto"/>
        <w:ind w:left="0" w:right="0" w:firstLine="0"/>
        <w:jc w:val="right"/>
      </w:pPr>
      <w:r>
        <w:t xml:space="preserve"> </w:t>
      </w:r>
    </w:p>
    <w:p w:rsidR="005269EA" w:rsidRDefault="005F009A">
      <w:pPr>
        <w:spacing w:after="0" w:line="271" w:lineRule="auto"/>
        <w:ind w:right="0"/>
        <w:jc w:val="center"/>
      </w:pPr>
      <w:r>
        <w:rPr>
          <w:b/>
          <w:sz w:val="24"/>
        </w:rPr>
        <w:t xml:space="preserve">План-график (дорожная карта) по переходу к осуществлению образовательной деятельности с непосредственным полным применением ФООП в </w:t>
      </w:r>
    </w:p>
    <w:p w:rsidR="005269EA" w:rsidRDefault="005F009A">
      <w:pPr>
        <w:spacing w:after="0" w:line="271" w:lineRule="auto"/>
        <w:ind w:right="57"/>
        <w:jc w:val="center"/>
      </w:pPr>
      <w:r>
        <w:rPr>
          <w:b/>
          <w:sz w:val="24"/>
        </w:rPr>
        <w:t xml:space="preserve"> МКОУ «Первомайская СОШ» </w:t>
      </w:r>
    </w:p>
    <w:p w:rsidR="000C7861" w:rsidRDefault="005F009A" w:rsidP="000C7861">
      <w:pPr>
        <w:spacing w:after="15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0C7861" w:rsidRDefault="000C7861" w:rsidP="000C7861">
      <w:pPr>
        <w:ind w:left="-5" w:right="0"/>
      </w:pPr>
      <w:r>
        <w:rPr>
          <w:b/>
        </w:rPr>
        <w:t>Цель плана-графика</w:t>
      </w:r>
      <w:r>
        <w:t>: организация и координация деятельности по приведению ООП НОО</w:t>
      </w:r>
      <w:bookmarkStart w:id="0" w:name="_GoBack"/>
      <w:bookmarkEnd w:id="0"/>
      <w:r>
        <w:t xml:space="preserve">, ООО и СОО в соответствие с ФООП НОО, ООО и СОО </w:t>
      </w:r>
    </w:p>
    <w:p w:rsidR="000C7861" w:rsidRDefault="000C7861" w:rsidP="000C7861">
      <w:pPr>
        <w:spacing w:after="21" w:line="259" w:lineRule="auto"/>
        <w:ind w:left="0" w:right="0" w:firstLine="0"/>
      </w:pPr>
      <w:r>
        <w:t xml:space="preserve"> </w:t>
      </w:r>
    </w:p>
    <w:p w:rsidR="000C7861" w:rsidRDefault="000C7861" w:rsidP="000C7861">
      <w:pPr>
        <w:ind w:left="-5" w:right="0"/>
      </w:pPr>
      <w:r>
        <w:t xml:space="preserve">План-график рассчитан на период с 15.02.2023 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 </w:t>
      </w:r>
    </w:p>
    <w:p w:rsidR="000C7861" w:rsidRDefault="000C7861" w:rsidP="000C7861">
      <w:pPr>
        <w:ind w:left="-5" w:right="0"/>
      </w:pPr>
      <w:r>
        <w:t xml:space="preserve">Дорожная карта представляет собой систему мероприятий по следующим направлениям: </w:t>
      </w:r>
    </w:p>
    <w:p w:rsidR="000C7861" w:rsidRDefault="000C7861" w:rsidP="000C7861">
      <w:pPr>
        <w:ind w:left="-5" w:right="0"/>
      </w:pPr>
      <w:r>
        <w:t xml:space="preserve">Организационно-управленческое обеспечение: </w:t>
      </w:r>
    </w:p>
    <w:p w:rsidR="000C7861" w:rsidRDefault="000C7861" w:rsidP="000C7861">
      <w:pPr>
        <w:spacing w:after="15" w:line="259" w:lineRule="auto"/>
        <w:ind w:left="0" w:right="0" w:firstLine="0"/>
        <w:jc w:val="center"/>
      </w:pPr>
      <w:r>
        <w:t>Нормативно-правовое обеспечение: мероприятия содержательного характера: кадровое обеспечение методическое обеспечение информационное обеспечение финансовое обеспечение</w:t>
      </w:r>
    </w:p>
    <w:tbl>
      <w:tblPr>
        <w:tblStyle w:val="TableGrid"/>
        <w:tblpPr w:vertAnchor="page" w:horzAnchor="page" w:tblpX="1707" w:tblpY="7280"/>
        <w:tblOverlap w:val="never"/>
        <w:tblW w:w="9347" w:type="dxa"/>
        <w:tblInd w:w="0" w:type="dxa"/>
        <w:tblCellMar>
          <w:top w:w="4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340"/>
        <w:gridCol w:w="2336"/>
        <w:gridCol w:w="2335"/>
        <w:gridCol w:w="2336"/>
      </w:tblGrid>
      <w:tr w:rsidR="005269EA">
        <w:trPr>
          <w:trHeight w:val="26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Срок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Исполнитель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</w:tr>
      <w:tr w:rsidR="005269EA">
        <w:trPr>
          <w:trHeight w:val="262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1.Организационно-методическое обеспечение </w:t>
            </w:r>
          </w:p>
        </w:tc>
      </w:tr>
      <w:tr w:rsidR="005269EA">
        <w:trPr>
          <w:trHeight w:val="178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Организовать и провести педагогические советы, посвященные вопросам подготовки к непосредственному применению ФООП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февраль, май, август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36" w:line="239" w:lineRule="auto"/>
              <w:ind w:left="0" w:right="0" w:firstLine="0"/>
            </w:pPr>
            <w:proofErr w:type="spellStart"/>
            <w:r>
              <w:t>И.</w:t>
            </w:r>
            <w:proofErr w:type="gramStart"/>
            <w:r>
              <w:t>о.директора</w:t>
            </w:r>
            <w:proofErr w:type="spellEnd"/>
            <w:proofErr w:type="gramEnd"/>
            <w:r>
              <w:t xml:space="preserve">, ответственный по </w:t>
            </w:r>
          </w:p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УВР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Протоколы </w:t>
            </w:r>
          </w:p>
        </w:tc>
      </w:tr>
      <w:tr w:rsidR="005269EA">
        <w:trPr>
          <w:trHeight w:val="228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Создание рабочей группы по приведению ООП в соответствие с ФООП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февраль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proofErr w:type="spellStart"/>
            <w:r>
              <w:t>И.о.директора</w:t>
            </w:r>
            <w:proofErr w:type="spellEnd"/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1" w:line="238" w:lineRule="auto"/>
              <w:ind w:left="1" w:right="0" w:firstLine="0"/>
            </w:pPr>
            <w:r>
              <w:t xml:space="preserve">Приказ о создании рабочих групп по приведению ООП в </w:t>
            </w:r>
          </w:p>
          <w:p w:rsidR="005269EA" w:rsidRDefault="005F009A">
            <w:pPr>
              <w:spacing w:after="0" w:line="237" w:lineRule="auto"/>
              <w:ind w:left="1" w:right="25" w:firstLine="0"/>
            </w:pPr>
            <w:r>
              <w:t xml:space="preserve">соответствие с ФООП. Рабочая группа по приведению ООП </w:t>
            </w:r>
          </w:p>
          <w:p w:rsidR="005269EA" w:rsidRDefault="005F009A">
            <w:pPr>
              <w:spacing w:after="20" w:line="259" w:lineRule="auto"/>
              <w:ind w:left="1" w:right="0" w:firstLine="0"/>
            </w:pPr>
            <w:r>
              <w:t xml:space="preserve">НОО в соответствие с </w:t>
            </w:r>
          </w:p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ФООП НОО </w:t>
            </w:r>
          </w:p>
        </w:tc>
      </w:tr>
      <w:tr w:rsidR="005269EA">
        <w:trPr>
          <w:trHeight w:val="152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Провести экспертизу локальных актов школы в сфере образования (на соответствие требованиям ФООП)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февраль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Заместитель руководителя рабочей группы и член рабочей группы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Отчет и по необходимости  проекты обновленных локальных актов </w:t>
            </w:r>
          </w:p>
        </w:tc>
      </w:tr>
      <w:tr w:rsidR="005269EA">
        <w:trPr>
          <w:trHeight w:val="2033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2" w:line="237" w:lineRule="auto"/>
              <w:ind w:left="2" w:right="0" w:firstLine="0"/>
            </w:pPr>
            <w:r>
              <w:lastRenderedPageBreak/>
              <w:t xml:space="preserve">Организовать и провести инвентаризацию библиотечного фонда. Сопоставить </w:t>
            </w:r>
          </w:p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результаты с требованиями ФООП и ФПУ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март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Руководитель рабочей группы, библиотекарь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Акт </w:t>
            </w:r>
          </w:p>
        </w:tc>
      </w:tr>
    </w:tbl>
    <w:p w:rsidR="005269EA" w:rsidRDefault="005269EA">
      <w:pPr>
        <w:spacing w:after="0" w:line="259" w:lineRule="auto"/>
        <w:ind w:left="-1702" w:right="60" w:firstLine="0"/>
      </w:pPr>
    </w:p>
    <w:tbl>
      <w:tblPr>
        <w:tblStyle w:val="TableGrid"/>
        <w:tblW w:w="9347" w:type="dxa"/>
        <w:tblInd w:w="5" w:type="dxa"/>
        <w:tblCellMar>
          <w:top w:w="4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40"/>
        <w:gridCol w:w="2336"/>
        <w:gridCol w:w="2335"/>
        <w:gridCol w:w="2336"/>
      </w:tblGrid>
      <w:tr w:rsidR="005269EA">
        <w:trPr>
          <w:trHeight w:val="127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2" w:line="237" w:lineRule="auto"/>
              <w:ind w:left="2" w:right="0" w:firstLine="0"/>
            </w:pPr>
            <w:r>
              <w:t xml:space="preserve">Привести библиотечный фонд школы в соответствие </w:t>
            </w:r>
          </w:p>
          <w:p w:rsidR="005269EA" w:rsidRDefault="005F009A">
            <w:pPr>
              <w:spacing w:after="18" w:line="259" w:lineRule="auto"/>
              <w:ind w:left="2" w:right="0" w:firstLine="0"/>
            </w:pPr>
            <w:r>
              <w:t xml:space="preserve">с требованиями </w:t>
            </w:r>
          </w:p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ФООП и ФПУ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март-август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Библиотекарь, руководитель рабочей группы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Отчет </w:t>
            </w:r>
          </w:p>
        </w:tc>
      </w:tr>
      <w:tr w:rsidR="005269EA">
        <w:trPr>
          <w:trHeight w:val="152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Издать приказ об отмене ООП школы и непосредственном полном применении ФООП при обучении обучающихся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август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proofErr w:type="spellStart"/>
            <w:r>
              <w:t>И.</w:t>
            </w:r>
            <w:proofErr w:type="gramStart"/>
            <w:r>
              <w:t>о.директора</w:t>
            </w:r>
            <w:proofErr w:type="spellEnd"/>
            <w:proofErr w:type="gramEnd"/>
            <w:r>
              <w:t xml:space="preserve">, </w:t>
            </w:r>
          </w:p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руководитель рабочей группы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Приказ </w:t>
            </w:r>
          </w:p>
        </w:tc>
      </w:tr>
      <w:tr w:rsidR="005269EA">
        <w:trPr>
          <w:trHeight w:val="279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34" w:line="244" w:lineRule="auto"/>
              <w:ind w:left="2" w:right="37" w:firstLine="0"/>
            </w:pPr>
            <w:r>
              <w:t xml:space="preserve">Проведение родительского собрания для будущих первоклассников, посвященного обучению ФГОС </w:t>
            </w:r>
          </w:p>
          <w:p w:rsidR="005269EA" w:rsidRDefault="005F009A">
            <w:pPr>
              <w:spacing w:after="0" w:line="239" w:lineRule="auto"/>
              <w:ind w:left="2" w:right="0" w:firstLine="0"/>
            </w:pPr>
            <w:r>
              <w:t xml:space="preserve">НОО-2023 и ООП НОО, </w:t>
            </w:r>
          </w:p>
          <w:p w:rsidR="005269EA" w:rsidRDefault="005F009A">
            <w:pPr>
              <w:spacing w:after="20" w:line="259" w:lineRule="auto"/>
              <w:ind w:left="2" w:right="0" w:firstLine="0"/>
            </w:pPr>
            <w:r>
              <w:t xml:space="preserve">соответствующей </w:t>
            </w:r>
          </w:p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ФООП НОО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май 2023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7" w:firstLine="0"/>
            </w:pPr>
            <w:r>
              <w:t xml:space="preserve">ответственный по УВР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Протокол родительского собрания </w:t>
            </w:r>
          </w:p>
        </w:tc>
      </w:tr>
      <w:tr w:rsidR="005269EA">
        <w:trPr>
          <w:trHeight w:val="178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Издать приказ об утверждении актуализированных в соответствии с требованиями ФООП локальных актов школы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П\по необходимости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proofErr w:type="spellStart"/>
            <w:r>
              <w:t>И.</w:t>
            </w:r>
            <w:proofErr w:type="gramStart"/>
            <w:r>
              <w:t>о.директора</w:t>
            </w:r>
            <w:proofErr w:type="spellEnd"/>
            <w:proofErr w:type="gramEnd"/>
            <w:r>
              <w:t xml:space="preserve">, </w:t>
            </w:r>
          </w:p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руководитель рабочей группы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Приказы </w:t>
            </w:r>
          </w:p>
        </w:tc>
      </w:tr>
      <w:tr w:rsidR="005269EA">
        <w:trPr>
          <w:trHeight w:val="264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2.Кадровое обеспечение </w:t>
            </w:r>
          </w:p>
        </w:tc>
      </w:tr>
      <w:tr w:rsidR="005269EA">
        <w:trPr>
          <w:trHeight w:val="178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2" w:line="236" w:lineRule="auto"/>
              <w:ind w:left="2" w:right="0" w:firstLine="0"/>
            </w:pPr>
            <w:r>
              <w:t xml:space="preserve">Проанализировать укомплектованность </w:t>
            </w:r>
          </w:p>
          <w:p w:rsidR="005269EA" w:rsidRDefault="005F009A">
            <w:pPr>
              <w:spacing w:after="0" w:line="259" w:lineRule="auto"/>
              <w:ind w:left="2" w:right="5" w:firstLine="0"/>
            </w:pPr>
            <w:r>
              <w:t xml:space="preserve">штата для обеспечения применения ФООП. Выявление кадровых дефицитов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март-май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Заместитель руководителя рабочей группы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Аналитическая справка </w:t>
            </w:r>
          </w:p>
        </w:tc>
      </w:tr>
      <w:tr w:rsidR="005269EA">
        <w:trPr>
          <w:trHeight w:val="178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2" w:line="237" w:lineRule="auto"/>
              <w:ind w:left="2" w:right="0" w:firstLine="0"/>
            </w:pPr>
            <w:r>
              <w:t xml:space="preserve">Провести диагностику образовательных потребностей педагогических работников по </w:t>
            </w:r>
          </w:p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вопросам перехода на применение ФООП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март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Рабочая группа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Справка, график повышения квалификации </w:t>
            </w:r>
          </w:p>
        </w:tc>
      </w:tr>
      <w:tr w:rsidR="005269EA">
        <w:trPr>
          <w:trHeight w:val="178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2" w:line="237" w:lineRule="auto"/>
              <w:ind w:left="2" w:right="0" w:firstLine="0"/>
            </w:pPr>
            <w:r>
              <w:lastRenderedPageBreak/>
              <w:t xml:space="preserve">Проанализировать профессиональные затруднения педагогических работников по </w:t>
            </w:r>
          </w:p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вопросам перехода на применение ФООП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апрель-май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Члены рабочей группы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Опросные листы или отчет </w:t>
            </w:r>
          </w:p>
        </w:tc>
      </w:tr>
      <w:tr w:rsidR="005269EA">
        <w:trPr>
          <w:trHeight w:val="152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23" w:firstLine="0"/>
            </w:pPr>
            <w:r>
              <w:t xml:space="preserve">Направить педагогических работников на обучение по программе повышения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февраль-июнь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proofErr w:type="spellStart"/>
            <w:r>
              <w:t>И.</w:t>
            </w:r>
            <w:proofErr w:type="gramStart"/>
            <w:r>
              <w:t>о.директора</w:t>
            </w:r>
            <w:proofErr w:type="spellEnd"/>
            <w:proofErr w:type="gramEnd"/>
            <w:r>
              <w:t xml:space="preserve">, </w:t>
            </w:r>
          </w:p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руководитель рабочей группы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Приказ, документы о повышении квалификации </w:t>
            </w:r>
          </w:p>
        </w:tc>
      </w:tr>
    </w:tbl>
    <w:p w:rsidR="005269EA" w:rsidRDefault="005269EA">
      <w:pPr>
        <w:spacing w:after="0" w:line="259" w:lineRule="auto"/>
        <w:ind w:left="-1702" w:right="60" w:firstLine="0"/>
      </w:pPr>
    </w:p>
    <w:tbl>
      <w:tblPr>
        <w:tblStyle w:val="TableGrid"/>
        <w:tblW w:w="9347" w:type="dxa"/>
        <w:tblInd w:w="5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341"/>
        <w:gridCol w:w="2335"/>
        <w:gridCol w:w="2335"/>
        <w:gridCol w:w="2336"/>
      </w:tblGrid>
      <w:tr w:rsidR="005269EA">
        <w:trPr>
          <w:trHeight w:val="77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квалификации по </w:t>
            </w:r>
          </w:p>
          <w:p w:rsidR="005269EA" w:rsidRDefault="005F009A">
            <w:pPr>
              <w:spacing w:after="16" w:line="259" w:lineRule="auto"/>
              <w:ind w:left="2" w:right="0" w:firstLine="0"/>
            </w:pPr>
            <w:r>
              <w:t xml:space="preserve">вопросам применения </w:t>
            </w:r>
          </w:p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ФООП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269EA">
            <w:pPr>
              <w:spacing w:after="160" w:line="259" w:lineRule="auto"/>
              <w:ind w:left="0" w:right="0" w:firstLine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269EA">
            <w:pPr>
              <w:spacing w:after="160" w:line="259" w:lineRule="auto"/>
              <w:ind w:left="0" w:righ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269EA">
            <w:pPr>
              <w:spacing w:after="160" w:line="259" w:lineRule="auto"/>
              <w:ind w:left="0" w:right="0" w:firstLine="0"/>
            </w:pPr>
          </w:p>
        </w:tc>
      </w:tr>
      <w:tr w:rsidR="005269EA">
        <w:trPr>
          <w:trHeight w:val="102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1" w:firstLine="0"/>
            </w:pPr>
            <w:r>
              <w:t xml:space="preserve">Распределить учебную нагрузку педагогических работников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май-август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proofErr w:type="spellStart"/>
            <w:r>
              <w:t>И.</w:t>
            </w:r>
            <w:proofErr w:type="gramStart"/>
            <w:r>
              <w:t>о.директора</w:t>
            </w:r>
            <w:proofErr w:type="spellEnd"/>
            <w:proofErr w:type="gramEnd"/>
            <w:r>
              <w:t xml:space="preserve">, </w:t>
            </w:r>
          </w:p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руководитель рабочей группы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Тарификационный список </w:t>
            </w:r>
          </w:p>
        </w:tc>
      </w:tr>
      <w:tr w:rsidR="005269EA">
        <w:trPr>
          <w:trHeight w:val="262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3.Методическое обеспечение </w:t>
            </w:r>
          </w:p>
        </w:tc>
      </w:tr>
      <w:tr w:rsidR="005269EA">
        <w:trPr>
          <w:trHeight w:val="203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Разработать методические материалы по сопровождению реализации федеральных рабочих программ по учебным предметам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апрель-август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Члены рабочей группы (в рамках своей компетенции)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Методические материалы </w:t>
            </w:r>
          </w:p>
        </w:tc>
      </w:tr>
      <w:tr w:rsidR="005269EA">
        <w:trPr>
          <w:trHeight w:val="228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Разработать методические материалы по сопровождению реализации федеральных рабочих программ по внеурочной деятельности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апрель-август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Члены рабочей группы (в рамках своей компетенции)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Методические материалы </w:t>
            </w:r>
          </w:p>
        </w:tc>
      </w:tr>
      <w:tr w:rsidR="005269EA">
        <w:trPr>
          <w:trHeight w:val="1527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Обеспечить для педагогических работников консультационную помощь по вопросам применения ФООП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февраль-август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Рабочая группа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Рекомендации, методические материалы и т.п. </w:t>
            </w:r>
          </w:p>
        </w:tc>
      </w:tr>
      <w:tr w:rsidR="005269EA">
        <w:trPr>
          <w:trHeight w:val="264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4.Информационное обеспечение </w:t>
            </w:r>
          </w:p>
        </w:tc>
      </w:tr>
      <w:tr w:rsidR="005269EA">
        <w:trPr>
          <w:trHeight w:val="102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Провести общешкольное родительское собрание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апрель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Члены рабочей группы, классные руководители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Протоколы </w:t>
            </w:r>
          </w:p>
        </w:tc>
      </w:tr>
      <w:tr w:rsidR="005269EA">
        <w:trPr>
          <w:trHeight w:val="102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lastRenderedPageBreak/>
              <w:t xml:space="preserve">Разместить ФООП на сайте школы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до 12 апреля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proofErr w:type="spellStart"/>
            <w:r>
              <w:t>И.о.директора</w:t>
            </w:r>
            <w:proofErr w:type="spellEnd"/>
            <w:r>
              <w:t xml:space="preserve">, ответственный по УВР,ВР, рабочая группа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Информация на сайте </w:t>
            </w:r>
          </w:p>
        </w:tc>
      </w:tr>
      <w:tr w:rsidR="005269EA">
        <w:trPr>
          <w:trHeight w:val="264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5.Нормативно-правовое обеспечение </w:t>
            </w:r>
          </w:p>
        </w:tc>
      </w:tr>
      <w:tr w:rsidR="005269EA">
        <w:trPr>
          <w:trHeight w:val="228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Формирование банка данных </w:t>
            </w:r>
            <w:proofErr w:type="spellStart"/>
            <w:r>
              <w:t>нормативноправовых</w:t>
            </w:r>
            <w:proofErr w:type="spellEnd"/>
            <w:r>
              <w:t xml:space="preserve"> документов федерального, регионального, муниципального уровней, обеспечивающих внедрение ФООП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февраль-сентябрь 2023г.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proofErr w:type="spellStart"/>
            <w:r>
              <w:t>И.о.директора</w:t>
            </w:r>
            <w:proofErr w:type="spellEnd"/>
            <w:r>
              <w:t xml:space="preserve">, ответственный по УВР,ВР, рабочая группа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Банк данных нормативно-правовых документов федерального, регионального, муниципального уровней, обеспечивающих внедрение ФООП </w:t>
            </w:r>
          </w:p>
        </w:tc>
      </w:tr>
      <w:tr w:rsidR="005269EA">
        <w:trPr>
          <w:trHeight w:val="1781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Изучение документов федерального, регионального, муниципального уровней, регламентирующих введение ФООП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в течение всего периода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0" w:right="0" w:firstLine="0"/>
            </w:pPr>
            <w:proofErr w:type="spellStart"/>
            <w:r>
              <w:t>И.о.директора</w:t>
            </w:r>
            <w:proofErr w:type="spellEnd"/>
            <w:r>
              <w:t xml:space="preserve">, ответственный по УВР,ВР, рабочая группа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22" w:firstLine="0"/>
            </w:pPr>
            <w:r>
              <w:t xml:space="preserve">Листы ознакомления с документами федерального, регионального, муниципального уровней, </w:t>
            </w:r>
          </w:p>
        </w:tc>
      </w:tr>
      <w:tr w:rsidR="005269EA">
        <w:trPr>
          <w:trHeight w:val="516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269EA">
            <w:pPr>
              <w:spacing w:after="160" w:line="259" w:lineRule="auto"/>
              <w:ind w:left="0" w:righ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269EA">
            <w:pPr>
              <w:spacing w:after="160" w:line="259" w:lineRule="auto"/>
              <w:ind w:left="0" w:right="0" w:firstLine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269EA">
            <w:pPr>
              <w:spacing w:after="160" w:line="259" w:lineRule="auto"/>
              <w:ind w:left="0" w:righ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регламентирующих введение ФООП </w:t>
            </w:r>
          </w:p>
        </w:tc>
      </w:tr>
      <w:tr w:rsidR="005269EA">
        <w:trPr>
          <w:trHeight w:val="152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2" w:line="236" w:lineRule="auto"/>
              <w:ind w:left="2" w:right="0" w:firstLine="0"/>
            </w:pPr>
            <w:r>
              <w:t xml:space="preserve">Утверждение ООП, приведенных в соответствие с ФООП </w:t>
            </w:r>
          </w:p>
          <w:p w:rsidR="005269EA" w:rsidRDefault="005F009A">
            <w:pPr>
              <w:spacing w:after="0" w:line="259" w:lineRule="auto"/>
              <w:ind w:left="2" w:right="0" w:firstLine="0"/>
            </w:pPr>
            <w:r>
              <w:t xml:space="preserve">на заседании педагогического совета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77" w:right="0" w:firstLine="0"/>
            </w:pPr>
            <w:r>
              <w:rPr>
                <w:i/>
              </w:rPr>
              <w:t xml:space="preserve">до 1 сентября 2023г.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39" w:line="236" w:lineRule="auto"/>
              <w:ind w:left="0" w:right="0" w:firstLine="0"/>
            </w:pPr>
            <w:r>
              <w:t xml:space="preserve">И.о.директора, ответственный по </w:t>
            </w:r>
          </w:p>
          <w:p w:rsidR="005269EA" w:rsidRDefault="005F009A">
            <w:pPr>
              <w:spacing w:after="0" w:line="259" w:lineRule="auto"/>
              <w:ind w:left="0" w:right="0" w:firstLine="0"/>
            </w:pPr>
            <w:r>
              <w:t xml:space="preserve">УВР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EA" w:rsidRDefault="005F009A">
            <w:pPr>
              <w:spacing w:after="0" w:line="259" w:lineRule="auto"/>
              <w:ind w:left="1" w:right="0" w:firstLine="0"/>
            </w:pPr>
            <w:r>
              <w:t xml:space="preserve">Протокол заседания педагогического совета. Приказ об утверждении ООП, приведенных в соответствие с ФООП </w:t>
            </w:r>
          </w:p>
        </w:tc>
      </w:tr>
    </w:tbl>
    <w:p w:rsidR="005269EA" w:rsidRDefault="005F009A">
      <w:pPr>
        <w:spacing w:after="0" w:line="259" w:lineRule="auto"/>
        <w:ind w:left="0" w:right="0" w:firstLine="0"/>
        <w:jc w:val="both"/>
      </w:pPr>
      <w:r>
        <w:t xml:space="preserve"> </w:t>
      </w:r>
    </w:p>
    <w:p w:rsidR="005269EA" w:rsidRDefault="005F009A">
      <w:pPr>
        <w:spacing w:after="0" w:line="231" w:lineRule="auto"/>
        <w:ind w:left="0" w:right="9357" w:firstLine="0"/>
        <w:jc w:val="both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sectPr w:rsidR="005269EA">
      <w:pgSz w:w="11906" w:h="16838"/>
      <w:pgMar w:top="1138" w:right="792" w:bottom="11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EA"/>
    <w:rsid w:val="000C7861"/>
    <w:rsid w:val="005269EA"/>
    <w:rsid w:val="005C000F"/>
    <w:rsid w:val="005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51F7EE-B119-46B7-AC5E-83AEBF5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5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Директор</cp:lastModifiedBy>
  <cp:revision>5</cp:revision>
  <dcterms:created xsi:type="dcterms:W3CDTF">2023-04-13T10:03:00Z</dcterms:created>
  <dcterms:modified xsi:type="dcterms:W3CDTF">2023-04-13T14:41:00Z</dcterms:modified>
</cp:coreProperties>
</file>